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行政法莘学子成长培养计划(第一期)申请表</w:t>
      </w:r>
      <w:bookmarkStart w:id="0" w:name="_GoBack"/>
      <w:bookmarkEnd w:id="0"/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编号：             (主办方填写)          </w:t>
      </w:r>
    </w:p>
    <w:tbl>
      <w:tblPr>
        <w:tblStyle w:val="4"/>
        <w:tblW w:w="9274" w:type="dxa"/>
        <w:tblInd w:w="-4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86"/>
        <w:gridCol w:w="1114"/>
        <w:gridCol w:w="1127"/>
        <w:gridCol w:w="175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姓  名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性  别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出生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年月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出生地</w:t>
            </w:r>
          </w:p>
        </w:tc>
        <w:tc>
          <w:tcPr>
            <w:tcW w:w="2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身份证号码</w:t>
            </w:r>
          </w:p>
        </w:tc>
        <w:tc>
          <w:tcPr>
            <w:tcW w:w="3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所在高校和院系</w:t>
            </w:r>
          </w:p>
        </w:tc>
        <w:tc>
          <w:tcPr>
            <w:tcW w:w="3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本科□ 硕士□ 博士一年级□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入校时间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导师 (如有)</w:t>
            </w:r>
          </w:p>
        </w:tc>
        <w:tc>
          <w:tcPr>
            <w:tcW w:w="36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申报</w:t>
            </w:r>
            <w:r>
              <w:rPr>
                <w:rFonts w:ascii="Times New Roman" w:hAnsi="Times New Roman" w:cs="Times New Roman"/>
                <w:b/>
                <w:bCs/>
              </w:rPr>
              <w:t>题目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科研成果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(含已发表的文章、著作，参加的科研项目等，请提供证明材料)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4" w:type="dxa"/>
            <w:gridSpan w:val="5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课外活动和兼职</w:t>
            </w:r>
            <w:r>
              <w:rPr>
                <w:rFonts w:ascii="Times New Roman" w:hAnsi="Times New Roman" w:cs="Times New Roman"/>
                <w:b/>
                <w:bCs/>
              </w:rPr>
              <w:t>经历</w:t>
            </w:r>
          </w:p>
        </w:tc>
        <w:tc>
          <w:tcPr>
            <w:tcW w:w="7614" w:type="dxa"/>
            <w:gridSpan w:val="5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其他需要说明的问题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自我评价</w:t>
            </w:r>
          </w:p>
        </w:tc>
        <w:tc>
          <w:tcPr>
            <w:tcW w:w="7614" w:type="dxa"/>
            <w:gridSpan w:val="5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推荐评语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(请提供一位讲师及以上老师的推荐评语)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推荐人姓名：                         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工作单位和职称：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电子邮箱：                            电话：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申请承诺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我承诺申请本计划所陈述的事实和提交的材料真实准确，否则将承担相应的责任。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电子邮箱：                            电话：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360" w:firstLineChars="200"/>
        <w:jc w:val="center"/>
        <w:rPr>
          <w:rFonts w:hint="eastAsia"/>
          <w:sz w:val="18"/>
          <w:szCs w:val="18"/>
        </w:rPr>
      </w:pPr>
      <w:r>
        <w:rPr>
          <w:rFonts w:hint="eastAsia" w:ascii="Times New Roman" w:hAnsi="Times New Roman" w:cs="Times New Roman"/>
          <w:kern w:val="0"/>
          <w:sz w:val="18"/>
          <w:szCs w:val="18"/>
          <w:lang w:val="en-US" w:eastAsia="zh-CN"/>
        </w:rPr>
        <w:t>中国政法大学</w:t>
      </w:r>
      <w:r>
        <w:rPr>
          <w:rFonts w:hint="eastAsia" w:ascii="Times New Roman" w:hAnsi="Times New Roman" w:cs="Times New Roman"/>
          <w:kern w:val="0"/>
          <w:sz w:val="18"/>
          <w:szCs w:val="18"/>
        </w:rPr>
        <w:t xml:space="preserve">行政法莘学子成长培养计划管理办公室    </w:t>
      </w:r>
      <w:r>
        <w:rPr>
          <w:rFonts w:hint="eastAsia"/>
          <w:sz w:val="18"/>
          <w:szCs w:val="18"/>
        </w:rPr>
        <w:t xml:space="preserve">制表时间：2020年3月27日   </w:t>
      </w:r>
    </w:p>
    <w:p>
      <w:pPr>
        <w:widowControl/>
        <w:autoSpaceDE/>
        <w:autoSpaceDN/>
        <w:adjustRightInd/>
        <w:spacing w:after="0" w:line="240" w:lineRule="auto"/>
        <w:ind w:firstLine="0" w:firstLineChars="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br w:type="page"/>
      </w: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行政法莘学子成长培养计划(第一期)申请表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hint="default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匿名评审材料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编号：             (主办方填写)          </w:t>
      </w:r>
    </w:p>
    <w:tbl>
      <w:tblPr>
        <w:tblStyle w:val="4"/>
        <w:tblW w:w="9274" w:type="dxa"/>
        <w:tblInd w:w="-4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申报</w:t>
            </w:r>
            <w:r>
              <w:rPr>
                <w:rFonts w:ascii="Times New Roman" w:hAnsi="Times New Roman" w:cs="Times New Roman"/>
                <w:b/>
                <w:bCs/>
              </w:rPr>
              <w:t>题目</w:t>
            </w:r>
          </w:p>
        </w:tc>
        <w:tc>
          <w:tcPr>
            <w:tcW w:w="76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4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论文设想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(800字以内)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4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论文大纲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(至少二级目录)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14" w:type="dxa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360" w:firstLineChars="200"/>
        <w:jc w:val="center"/>
        <w:rPr>
          <w:rFonts w:hint="eastAsia"/>
          <w:sz w:val="18"/>
          <w:szCs w:val="18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360" w:firstLineChars="200"/>
        <w:jc w:val="center"/>
        <w:rPr>
          <w:rFonts w:hint="eastAsia"/>
          <w:sz w:val="18"/>
          <w:szCs w:val="18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360" w:firstLineChars="200"/>
        <w:jc w:val="center"/>
        <w:rPr>
          <w:rFonts w:hint="eastAsia"/>
          <w:sz w:val="18"/>
          <w:szCs w:val="18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360" w:firstLineChars="200"/>
        <w:jc w:val="center"/>
        <w:rPr>
          <w:rFonts w:hint="eastAsia"/>
          <w:sz w:val="18"/>
          <w:szCs w:val="18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360" w:firstLineChars="200"/>
        <w:jc w:val="center"/>
        <w:rPr>
          <w:rFonts w:hint="eastAsia"/>
          <w:sz w:val="18"/>
          <w:szCs w:val="18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360" w:firstLineChars="200"/>
        <w:jc w:val="center"/>
        <w:rPr>
          <w:rFonts w:hint="eastAsia"/>
          <w:sz w:val="18"/>
          <w:szCs w:val="18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firstLine="360" w:firstLineChars="200"/>
        <w:jc w:val="center"/>
        <w:rPr>
          <w:rFonts w:hint="eastAsia"/>
          <w:sz w:val="18"/>
          <w:szCs w:val="18"/>
        </w:rPr>
      </w:pPr>
      <w:r>
        <w:rPr>
          <w:rFonts w:hint="eastAsia" w:ascii="Times New Roman" w:hAnsi="Times New Roman" w:cs="Times New Roman"/>
          <w:kern w:val="0"/>
          <w:sz w:val="18"/>
          <w:szCs w:val="18"/>
          <w:lang w:val="en-US" w:eastAsia="zh-CN"/>
        </w:rPr>
        <w:t>中国政法大学</w:t>
      </w:r>
      <w:r>
        <w:rPr>
          <w:rFonts w:hint="eastAsia" w:ascii="Times New Roman" w:hAnsi="Times New Roman" w:cs="Times New Roman"/>
          <w:kern w:val="0"/>
          <w:sz w:val="18"/>
          <w:szCs w:val="18"/>
        </w:rPr>
        <w:t xml:space="preserve">行政法莘学子成长培养计划管理办公室    </w:t>
      </w:r>
      <w:r>
        <w:rPr>
          <w:rFonts w:hint="eastAsia"/>
          <w:sz w:val="18"/>
          <w:szCs w:val="18"/>
        </w:rPr>
        <w:t xml:space="preserve">制表时间：2020年3月27日  </w:t>
      </w: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E184E"/>
    <w:rsid w:val="001907C4"/>
    <w:rsid w:val="006B3472"/>
    <w:rsid w:val="00957FC0"/>
    <w:rsid w:val="00BD69DB"/>
    <w:rsid w:val="00D219CB"/>
    <w:rsid w:val="09B04843"/>
    <w:rsid w:val="0D680209"/>
    <w:rsid w:val="1A9B6AB3"/>
    <w:rsid w:val="1E072DA2"/>
    <w:rsid w:val="45252507"/>
    <w:rsid w:val="45A82210"/>
    <w:rsid w:val="4BC27212"/>
    <w:rsid w:val="4D196DDF"/>
    <w:rsid w:val="4DE60CD1"/>
    <w:rsid w:val="5A427890"/>
    <w:rsid w:val="6529577F"/>
    <w:rsid w:val="65EB5384"/>
    <w:rsid w:val="7CB05BB3"/>
    <w:rsid w:val="7F9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2020-03-26T09:51:00Z</dcterms:created>
  <dc:creator>wangjinglaw126com</dc:creator>
  <cp:lastModifiedBy>wangjinglaw126com</cp:lastModifiedBy>
  <dcterms:modified xsi:type="dcterms:W3CDTF">2020-03-27T00:04:40Z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